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20E8C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center" w:pos="4536"/>
          <w:tab w:val="left" w:pos="5184"/>
          <w:tab w:val="left" w:pos="6048"/>
          <w:tab w:val="left" w:pos="6810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ZMLUVA O SPOLUPRÁCI</w:t>
      </w:r>
    </w:p>
    <w:p w14:paraId="17B4C65C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center" w:pos="4536"/>
          <w:tab w:val="left" w:pos="5184"/>
          <w:tab w:val="left" w:pos="6048"/>
          <w:tab w:val="left" w:pos="6810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0D2A856D" w14:textId="77777777" w:rsidR="006F3FBF" w:rsidRPr="009545B6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center" w:pos="4536"/>
          <w:tab w:val="left" w:pos="5184"/>
          <w:tab w:val="left" w:pos="6048"/>
          <w:tab w:val="left" w:pos="6810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Číslo </w:t>
      </w:r>
      <w:proofErr w:type="spellStart"/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sp</w:t>
      </w:r>
      <w:proofErr w:type="spellEnd"/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: PF/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140</w:t>
      </w:r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6</w:t>
      </w:r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/107-ŠO</w:t>
      </w:r>
    </w:p>
    <w:p w14:paraId="334D5D72" w14:textId="77777777" w:rsidR="006F3FBF" w:rsidRPr="00C71B7E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center" w:pos="4536"/>
          <w:tab w:val="left" w:pos="5184"/>
          <w:tab w:val="left" w:pos="6048"/>
          <w:tab w:val="left" w:pos="6810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Číslo z.: PF/1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8</w:t>
      </w:r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6</w:t>
      </w:r>
      <w:r w:rsidRPr="009545B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</w:t>
      </w:r>
      <w:r w:rsidRPr="00D6239F">
        <w:rPr>
          <w:rFonts w:ascii="Arial" w:eastAsia="Times New Roman" w:hAnsi="Arial" w:cs="Arial"/>
          <w:b/>
          <w:bCs/>
          <w:noProof/>
          <w:sz w:val="20"/>
          <w:szCs w:val="20"/>
          <w:lang w:eastAsia="sk-SK"/>
        </w:rPr>
        <w:t>28</w:t>
      </w:r>
    </w:p>
    <w:p w14:paraId="3A06B6C1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center" w:pos="4536"/>
          <w:tab w:val="left" w:pos="5184"/>
          <w:tab w:val="left" w:pos="6048"/>
          <w:tab w:val="left" w:pos="6810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2E9DE9DF" w14:textId="77777777" w:rsidR="006F3FBF" w:rsidRPr="00517743" w:rsidRDefault="006F3FBF" w:rsidP="006F3FB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uzatvorená podľa § 51 zákona č. 40/1964 Zb.  Občianskeho zákonníka v znení neskorších predpisov v nadväznosti na ustanovenia § 37 ods. 2 zákona č. 131/2002 Z. z. o vysokých školách a o zmene a doplnení niektorých zákonov  v znení neskorších predpisov, v znení neskorších  predpisov</w:t>
      </w:r>
      <w:r w:rsidRPr="00517743">
        <w:rPr>
          <w:rFonts w:ascii="Arial" w:eastAsia="Times New Roman" w:hAnsi="Arial" w:cs="Arial"/>
          <w:color w:val="FF0000"/>
          <w:sz w:val="20"/>
          <w:szCs w:val="20"/>
          <w:lang w:eastAsia="sk-SK"/>
        </w:rPr>
        <w:t xml:space="preserve">,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Nariadenia Európskeho parlamentu  a Rady (EÚ) 2016/679 o ochrane fyzických osôb pri spracúvaní osobných údajov a o voľnom pohybe takýchto údajov  a zákona č.18/2018 Z. z. o ochrane osobných údajov v znení neskorších predpisov</w:t>
      </w:r>
    </w:p>
    <w:p w14:paraId="7B21EF18" w14:textId="77777777" w:rsidR="006F3FBF" w:rsidRPr="00517743" w:rsidRDefault="006F3FBF" w:rsidP="006F3FB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(ďalej len „zmluva“)</w:t>
      </w:r>
    </w:p>
    <w:p w14:paraId="5FDE58D0" w14:textId="77777777" w:rsidR="006F3FBF" w:rsidRPr="00517743" w:rsidRDefault="006F3FBF" w:rsidP="006F3FB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</w:p>
    <w:p w14:paraId="70020F62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1A150B0E" w14:textId="77777777" w:rsidR="006F3FBF" w:rsidRPr="00517743" w:rsidRDefault="006F3FBF" w:rsidP="006F3FBF">
      <w:pPr>
        <w:spacing w:after="0" w:line="240" w:lineRule="auto"/>
        <w:jc w:val="center"/>
        <w:rPr>
          <w:rFonts w:ascii="Arial" w:eastAsia="Times New Roman" w:hAnsi="Arial" w:cs="Arial"/>
          <w:b/>
          <w:bCs/>
          <w:i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iCs/>
          <w:sz w:val="20"/>
          <w:szCs w:val="20"/>
          <w:lang w:eastAsia="sk-SK"/>
        </w:rPr>
        <w:t>Čl. I.</w:t>
      </w:r>
    </w:p>
    <w:p w14:paraId="3455D3A8" w14:textId="77777777" w:rsidR="006F3FBF" w:rsidRPr="00517743" w:rsidRDefault="006F3FBF" w:rsidP="006F3FB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Zmluvné strany</w:t>
      </w:r>
    </w:p>
    <w:p w14:paraId="5BA59704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7A9F5D20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1.</w:t>
      </w:r>
    </w:p>
    <w:p w14:paraId="4EC48B50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  <w:t>Univerzita Mateja Bela v Banskej Bystrici</w:t>
      </w:r>
    </w:p>
    <w:p w14:paraId="65214B1C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rPr>
          <w:rFonts w:ascii="Arial" w:eastAsia="Times New Roman" w:hAnsi="Arial" w:cs="Arial"/>
          <w:bCs/>
          <w:sz w:val="20"/>
          <w:szCs w:val="20"/>
        </w:rPr>
      </w:pPr>
      <w:r w:rsidRPr="004122A3">
        <w:rPr>
          <w:rFonts w:ascii="Arial" w:eastAsia="Times New Roman" w:hAnsi="Arial" w:cs="Arial"/>
          <w:bCs/>
          <w:sz w:val="20"/>
          <w:szCs w:val="20"/>
          <w:lang w:eastAsia="sk-SK"/>
        </w:rPr>
        <w:t>Sídlo:</w:t>
      </w:r>
      <w:r w:rsidRPr="004122A3"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Pr="004122A3"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Pr="00517743">
        <w:rPr>
          <w:rFonts w:ascii="Arial" w:eastAsia="Times New Roman" w:hAnsi="Arial" w:cs="Arial"/>
          <w:bCs/>
          <w:sz w:val="20"/>
          <w:szCs w:val="20"/>
        </w:rPr>
        <w:t>Národná č. 12, 974 01 Banská Bystrica</w:t>
      </w:r>
    </w:p>
    <w:p w14:paraId="494B6336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</w:rPr>
        <w:t>Štatutárny orgán:</w:t>
      </w:r>
      <w:r>
        <w:rPr>
          <w:rFonts w:ascii="Arial" w:eastAsia="Times New Roman" w:hAnsi="Arial" w:cs="Arial"/>
          <w:bCs/>
          <w:sz w:val="20"/>
          <w:szCs w:val="20"/>
        </w:rPr>
        <w:tab/>
      </w:r>
      <w:r>
        <w:rPr>
          <w:rFonts w:ascii="Arial" w:eastAsia="Times New Roman" w:hAnsi="Arial" w:cs="Arial"/>
          <w:bCs/>
          <w:sz w:val="20"/>
          <w:szCs w:val="20"/>
        </w:rPr>
        <w:tab/>
      </w:r>
      <w:r>
        <w:rPr>
          <w:rFonts w:ascii="Arial" w:eastAsia="Times New Roman" w:hAnsi="Arial" w:cs="Arial"/>
          <w:bCs/>
          <w:sz w:val="20"/>
          <w:szCs w:val="20"/>
        </w:rPr>
        <w:tab/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doc. Ing. Vladimír </w:t>
      </w:r>
      <w:proofErr w:type="spellStart"/>
      <w:r w:rsidRPr="00517743">
        <w:rPr>
          <w:rFonts w:ascii="Arial" w:eastAsia="Times New Roman" w:hAnsi="Arial" w:cs="Arial"/>
          <w:sz w:val="20"/>
          <w:szCs w:val="20"/>
          <w:lang w:eastAsia="sk-SK"/>
        </w:rPr>
        <w:t>Hiadlovský</w:t>
      </w:r>
      <w:proofErr w:type="spellEnd"/>
      <w:r w:rsidRPr="00517743">
        <w:rPr>
          <w:rFonts w:ascii="Arial" w:eastAsia="Times New Roman" w:hAnsi="Arial" w:cs="Arial"/>
          <w:sz w:val="20"/>
          <w:szCs w:val="20"/>
          <w:lang w:eastAsia="sk-SK"/>
        </w:rPr>
        <w:t>, PhD., rektor</w:t>
      </w:r>
    </w:p>
    <w:p w14:paraId="6C29F9FD" w14:textId="77777777" w:rsidR="006F3FBF" w:rsidRPr="00BE5C9D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</w:pP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>Fakulta:</w:t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ab/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ab/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ab/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>Pedagogická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 xml:space="preserve"> fakulta</w:t>
      </w:r>
    </w:p>
    <w:p w14:paraId="216843EA" w14:textId="77777777" w:rsidR="006F3FBF" w:rsidRDefault="006F3FBF" w:rsidP="006F3FBF">
      <w:pPr>
        <w:spacing w:after="0" w:line="240" w:lineRule="auto"/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  <w:r w:rsidRPr="00BE5C9D">
        <w:rPr>
          <w:rFonts w:ascii="Arial" w:hAnsi="Arial" w:cs="Arial"/>
          <w:color w:val="000000" w:themeColor="text1"/>
          <w:sz w:val="20"/>
          <w:szCs w:val="20"/>
        </w:rPr>
        <w:t>Osoba oprávnená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BE5C9D">
        <w:rPr>
          <w:rFonts w:ascii="Arial" w:hAnsi="Arial" w:cs="Arial"/>
          <w:color w:val="000000" w:themeColor="text1"/>
          <w:sz w:val="20"/>
          <w:szCs w:val="20"/>
        </w:rPr>
        <w:t>podpísať zmluvu: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    doc. PaedDr. Lenka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Rovňanová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, PhD., univ. prof., dekanka </w:t>
      </w:r>
    </w:p>
    <w:p w14:paraId="38023C27" w14:textId="77777777" w:rsidR="006F3FBF" w:rsidRDefault="006F3FBF" w:rsidP="006F3FBF">
      <w:pPr>
        <w:spacing w:after="0" w:line="240" w:lineRule="auto"/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                                                         Pedagogickej fakulty Univerzity Mateja Bela v Banskej Bystrici</w:t>
      </w:r>
    </w:p>
    <w:p w14:paraId="48CA7D55" w14:textId="77777777" w:rsidR="006F3FBF" w:rsidRDefault="006F3FBF" w:rsidP="006F3FBF">
      <w:pPr>
        <w:spacing w:after="0" w:line="240" w:lineRule="auto"/>
        <w:ind w:left="3540" w:hanging="708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      na základe Splnomocnenia č. z. REK/861/2025, č.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sp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1B370591" w14:textId="77777777" w:rsidR="006F3FBF" w:rsidRDefault="006F3FBF" w:rsidP="006F3FBF">
      <w:pPr>
        <w:spacing w:after="0" w:line="240" w:lineRule="auto"/>
        <w:ind w:left="3540" w:hanging="708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      REK/139/2025/109-SR zo dňa 01. 04. 2025</w:t>
      </w:r>
    </w:p>
    <w:p w14:paraId="28DD3D6E" w14:textId="77777777" w:rsidR="006F3FBF" w:rsidRPr="00BE5C9D" w:rsidRDefault="006F3FBF" w:rsidP="006F3FBF">
      <w:pPr>
        <w:spacing w:after="0" w:line="240" w:lineRule="auto"/>
        <w:ind w:left="3540" w:hanging="3540"/>
        <w:rPr>
          <w:rFonts w:ascii="Arial" w:hAnsi="Arial" w:cs="Arial"/>
          <w:color w:val="000000" w:themeColor="text1"/>
          <w:sz w:val="20"/>
          <w:szCs w:val="20"/>
        </w:rPr>
      </w:pPr>
      <w:r w:rsidRPr="00BE5C9D"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4A8A6FD0" w14:textId="77777777" w:rsidR="006F3FBF" w:rsidRPr="00BE5C9D" w:rsidRDefault="006F3FBF" w:rsidP="006F3F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BE5C9D">
        <w:rPr>
          <w:rFonts w:ascii="Arial" w:hAnsi="Arial" w:cs="Arial"/>
          <w:color w:val="000000" w:themeColor="text1"/>
          <w:sz w:val="20"/>
          <w:szCs w:val="20"/>
        </w:rPr>
        <w:t xml:space="preserve">   </w:t>
      </w:r>
      <w:r w:rsidRPr="00BE5C9D">
        <w:rPr>
          <w:rFonts w:ascii="Arial" w:hAnsi="Arial" w:cs="Arial"/>
          <w:color w:val="000000" w:themeColor="text1"/>
          <w:sz w:val="20"/>
          <w:szCs w:val="20"/>
        </w:rPr>
        <w:tab/>
      </w:r>
      <w:r w:rsidRPr="00BE5C9D">
        <w:rPr>
          <w:rFonts w:ascii="Arial" w:hAnsi="Arial" w:cs="Arial"/>
          <w:color w:val="000000" w:themeColor="text1"/>
          <w:sz w:val="20"/>
          <w:szCs w:val="20"/>
        </w:rPr>
        <w:tab/>
      </w:r>
      <w:r w:rsidRPr="00BE5C9D">
        <w:rPr>
          <w:rFonts w:ascii="Arial" w:hAnsi="Arial" w:cs="Arial"/>
          <w:color w:val="000000" w:themeColor="text1"/>
          <w:sz w:val="20"/>
          <w:szCs w:val="20"/>
        </w:rPr>
        <w:tab/>
        <w:t xml:space="preserve">         </w:t>
      </w:r>
    </w:p>
    <w:p w14:paraId="3BF06A03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>Osoba zodpovedná</w:t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 xml:space="preserve"> za plnenie zmluvy</w:t>
      </w:r>
    </w:p>
    <w:p w14:paraId="111FBAB4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uto"/>
        <w:ind w:left="2832" w:hanging="2832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 xml:space="preserve">za Pedagogickú </w:t>
      </w:r>
      <w:r w:rsidRPr="004122A3">
        <w:rPr>
          <w:rFonts w:ascii="Arial" w:eastAsia="Times New Roman" w:hAnsi="Arial" w:cs="Arial"/>
          <w:bCs/>
          <w:sz w:val="20"/>
          <w:szCs w:val="20"/>
          <w:lang w:eastAsia="sk-SK"/>
        </w:rPr>
        <w:t>fakultu UMB</w:t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>:</w:t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ab/>
      </w:r>
      <w:r w:rsidRPr="00BE5C9D">
        <w:rPr>
          <w:rFonts w:ascii="Arial" w:hAnsi="Arial" w:cs="Arial"/>
          <w:color w:val="000000" w:themeColor="text1"/>
          <w:sz w:val="20"/>
          <w:szCs w:val="20"/>
        </w:rPr>
        <w:t xml:space="preserve">doc. Mgr. Lívia Nemcová, PhD.  prodekanka pre pedagogickú </w:t>
      </w:r>
    </w:p>
    <w:p w14:paraId="094A350E" w14:textId="77777777" w:rsidR="006F3FBF" w:rsidRPr="00BE5C9D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uto"/>
        <w:ind w:left="2832" w:hanging="2832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 xml:space="preserve">                                                              </w:t>
      </w:r>
      <w:r w:rsidRPr="00BE5C9D">
        <w:rPr>
          <w:rFonts w:ascii="Arial" w:hAnsi="Arial" w:cs="Arial"/>
          <w:color w:val="000000" w:themeColor="text1"/>
          <w:sz w:val="20"/>
          <w:szCs w:val="20"/>
        </w:rPr>
        <w:t>činnosť</w:t>
      </w:r>
      <w:r w:rsidRPr="00BE5C9D">
        <w:rPr>
          <w:rFonts w:ascii="Arial" w:eastAsia="Times New Roman" w:hAnsi="Arial" w:cs="Arial"/>
          <w:color w:val="000000" w:themeColor="text1"/>
          <w:sz w:val="20"/>
          <w:szCs w:val="20"/>
          <w:lang w:eastAsia="sk-SK"/>
        </w:rPr>
        <w:tab/>
      </w:r>
    </w:p>
    <w:p w14:paraId="7EE20D42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IČO: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>302 322 95</w:t>
      </w:r>
    </w:p>
    <w:p w14:paraId="41239F80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DIČ: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>2021109211</w:t>
      </w:r>
    </w:p>
    <w:p w14:paraId="0EAADB87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>Bankové spojenie: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  <w:t xml:space="preserve"> 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Štátna pokladnica Bratislava</w:t>
      </w:r>
    </w:p>
    <w:p w14:paraId="4BB47E58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Číslo účtu: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SK67 8180 0000 0070 0024 2204</w:t>
      </w:r>
    </w:p>
    <w:p w14:paraId="665FC790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592" w:hanging="2592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Registrácia: 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Verejná vysoká škola podľa zák. č. 131/2002 Z. z. o vysokých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</w:t>
      </w:r>
    </w:p>
    <w:p w14:paraId="0377D81A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592" w:hanging="2592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                         š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kolách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a o zmene a doplnení niektorých zákonov v znení </w:t>
      </w:r>
    </w:p>
    <w:p w14:paraId="27AA096E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592" w:hanging="2592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                        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neskorších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predpisov, zriadená zákonom č. 139/1992 Zb. </w:t>
      </w:r>
    </w:p>
    <w:p w14:paraId="41388C57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592" w:hanging="2592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                        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o zriadení Univerzity Mateja Bela v Banskej Bystrici</w:t>
      </w:r>
      <w:r>
        <w:rPr>
          <w:rFonts w:ascii="Arial" w:eastAsia="Times New Roman" w:hAnsi="Arial" w:cs="Arial"/>
          <w:sz w:val="20"/>
          <w:szCs w:val="20"/>
          <w:lang w:eastAsia="sk-SK"/>
        </w:rPr>
        <w:t>.</w:t>
      </w:r>
    </w:p>
    <w:p w14:paraId="316CB51B" w14:textId="77777777" w:rsidR="006F3FBF" w:rsidRPr="004122A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hAnsi="Arial" w:cs="Arial"/>
          <w:bCs/>
          <w:sz w:val="20"/>
          <w:szCs w:val="20"/>
        </w:rPr>
        <w:t xml:space="preserve">                                                              </w:t>
      </w:r>
      <w:r w:rsidRPr="00517743">
        <w:rPr>
          <w:rFonts w:ascii="Arial" w:hAnsi="Arial" w:cs="Arial"/>
          <w:bCs/>
          <w:sz w:val="20"/>
          <w:szCs w:val="20"/>
        </w:rPr>
        <w:t>(ďalej len „UMB“)</w:t>
      </w:r>
    </w:p>
    <w:p w14:paraId="326C9BEF" w14:textId="77777777" w:rsidR="006F3FBF" w:rsidRPr="004122A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</w:p>
    <w:p w14:paraId="0BA6F279" w14:textId="77777777" w:rsidR="006F3FBF" w:rsidRPr="004122A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</w:p>
    <w:p w14:paraId="1EB0CCD9" w14:textId="77777777" w:rsidR="006F3FBF" w:rsidRPr="00693089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69308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2.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</w:p>
    <w:p w14:paraId="7FAF5FD8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 xml:space="preserve">názov školy: 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Pr="00D6239F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Materská škola, Gagarinova 916, 073 01 Sobrance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</w:p>
    <w:p w14:paraId="05FCD875" w14:textId="165CCD22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>Sídlo: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="005E1E99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Gagarinova 916</w:t>
      </w:r>
      <w:r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 xml:space="preserve">, </w:t>
      </w:r>
      <w:r w:rsidRPr="00D6239F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073 01 Sobrance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</w:p>
    <w:p w14:paraId="5008C510" w14:textId="4E2DB36C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>Štatutárny orgán: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="005E1E99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Mgr. Liana Szilagyiová – riaditeľka MŠ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</w:p>
    <w:p w14:paraId="7B7CD85E" w14:textId="4271197D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>IČO: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="005E1E99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42325471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</w:p>
    <w:p w14:paraId="7F857B04" w14:textId="0159F688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>DIČ: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="005E1E99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2023981168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</w:p>
    <w:p w14:paraId="3ECD45CF" w14:textId="4BC2FC6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>Číslo účtu: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  <w:r w:rsidRPr="00D6239F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SK</w:t>
      </w:r>
      <w:r w:rsidR="005E1E99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85</w:t>
      </w:r>
      <w:r w:rsidRPr="00D6239F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 xml:space="preserve"> 0200 0000 00</w:t>
      </w:r>
      <w:r w:rsidR="005E1E99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32</w:t>
      </w:r>
      <w:r w:rsidRPr="00D6239F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 xml:space="preserve"> </w:t>
      </w:r>
      <w:r w:rsidR="005E1E99">
        <w:rPr>
          <w:rFonts w:ascii="Arial" w:eastAsia="Times New Roman" w:hAnsi="Arial" w:cs="Arial"/>
          <w:bCs/>
          <w:noProof/>
          <w:sz w:val="20"/>
          <w:szCs w:val="20"/>
          <w:lang w:eastAsia="sk-SK"/>
        </w:rPr>
        <w:t>2454 8853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ab/>
      </w:r>
    </w:p>
    <w:p w14:paraId="63FBEBB1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Cs/>
          <w:sz w:val="20"/>
          <w:szCs w:val="20"/>
          <w:lang w:eastAsia="sk-SK"/>
        </w:rPr>
        <w:t>(ďalej len „cvičná škola“)</w:t>
      </w:r>
    </w:p>
    <w:p w14:paraId="528DC8CE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hAnsi="Arial" w:cs="Arial"/>
          <w:sz w:val="20"/>
          <w:szCs w:val="20"/>
        </w:rPr>
        <w:t>(</w:t>
      </w:r>
      <w:r w:rsidRPr="00517743">
        <w:rPr>
          <w:rFonts w:ascii="Arial" w:hAnsi="Arial" w:cs="Arial"/>
          <w:sz w:val="20"/>
          <w:szCs w:val="20"/>
        </w:rPr>
        <w:t>ďalej UMB a cvičná škola spolu aj ako „zmluvné strany“ alebo jednotlivo „zmluvná strana</w:t>
      </w:r>
      <w:r>
        <w:rPr>
          <w:rFonts w:ascii="Arial" w:hAnsi="Arial" w:cs="Arial"/>
          <w:sz w:val="20"/>
          <w:szCs w:val="20"/>
        </w:rPr>
        <w:t>“).</w:t>
      </w:r>
    </w:p>
    <w:p w14:paraId="245D6912" w14:textId="77777777" w:rsidR="006F3FBF" w:rsidRPr="004122A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</w:p>
    <w:p w14:paraId="2E949009" w14:textId="77777777" w:rsidR="006F3FBF" w:rsidRPr="004122A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</w:p>
    <w:p w14:paraId="14668177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Čl. II.</w:t>
      </w:r>
    </w:p>
    <w:p w14:paraId="3B815DB1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Účel a predmet zmluvy</w:t>
      </w:r>
    </w:p>
    <w:p w14:paraId="6CF41043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center" w:pos="4536"/>
          <w:tab w:val="left" w:pos="5184"/>
          <w:tab w:val="left" w:pos="6048"/>
          <w:tab w:val="left" w:pos="6810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426" w:hanging="426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6A20C6AF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1.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Táto zmluva sa uzatvára za účelom vykonávania priebežnej náčuvovej, výučbovej, priebežnej výstupovej a súvislej pedagogickej praxe (ďalej tiež „pedagogická prax“), ktorej cieľom je naplniť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lastRenderedPageBreak/>
        <w:t>odborný profil učiteľského študijného odboru študentov Pedagogickej fakulty UMB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 (ďalej aj ako „príslušná fakulta UMB“), zvýšiť odbornosť týchto študentov, upevňovať ich teoretické vedomosti a získavať praktické zručnosti, ako aj konfrontovať ich teoretické poznatky v úzkom spojení s praxou.</w:t>
      </w:r>
    </w:p>
    <w:p w14:paraId="06731A98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2.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Predmetom zmluvy je spolupráca zmluvných strán pri zabezpečení pedagogickej praxe v cvičnej škole a úprava, postavenie a vzájomné vzťahy účastníkov zmluvy v procese jej realizácie študentov príslušnej fakulty UMB.</w:t>
      </w:r>
    </w:p>
    <w:p w14:paraId="08CFE5BB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2AACE65D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Čl. III.</w:t>
      </w:r>
    </w:p>
    <w:p w14:paraId="460E56CD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Podmienky a organizačné zabezpečenie pedagogickej praxe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14:paraId="2F24C839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</w:p>
    <w:p w14:paraId="3121ECB4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84" w:hanging="284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1.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Organizácia, obsah a rozsah pedagogickej praxe sa riadi študijným plánom pre študijný program príslušnej fakulty v predpísanom rozsahu ako aj harmonogramom fakulty UMB, kde je študent zapísaný na príslušný akademický rok. Pedagogická prax s</w:t>
      </w:r>
      <w:r w:rsidRPr="00517743">
        <w:rPr>
          <w:rFonts w:ascii="Arial" w:eastAsia="Times New Roman" w:hAnsi="Arial" w:cs="Arial"/>
          <w:bCs/>
          <w:sz w:val="20"/>
          <w:szCs w:val="20"/>
          <w:lang w:eastAsia="sk-SK"/>
        </w:rPr>
        <w:t xml:space="preserve">lúži na nadobudnutie a rozšírenie teoretických, praktických vedomostí a zručnosti o činnostiach súvisiacich so študijným zameraním pre výkon povolania. </w:t>
      </w:r>
    </w:p>
    <w:p w14:paraId="7D827F7E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2.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Menné zoznamy účastníkov pedagogickej praxe, ktorí majú absolvovať praktickú výučbu, ako aj termíny absolvovania pedagogickej praxe budú vyhotovované po prvom týždni v semestri, v ktorom sa uskutočňuje pedagogická prax.</w:t>
      </w:r>
    </w:p>
    <w:p w14:paraId="1261F744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84" w:hanging="284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3.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Zmluva sa uzatvára na dobu určitú,</w:t>
      </w:r>
      <w:r w:rsidRPr="00517743">
        <w:rPr>
          <w:rFonts w:ascii="Arial" w:hAnsi="Arial" w:cs="Arial"/>
          <w:sz w:val="20"/>
          <w:szCs w:val="20"/>
        </w:rPr>
        <w:t xml:space="preserve"> odo dňa nadobudnutia účinnosti zmluvy do 31.</w:t>
      </w:r>
      <w:r>
        <w:rPr>
          <w:rFonts w:ascii="Arial" w:hAnsi="Arial" w:cs="Arial"/>
          <w:sz w:val="20"/>
          <w:szCs w:val="20"/>
        </w:rPr>
        <w:t xml:space="preserve"> </w:t>
      </w:r>
      <w:r w:rsidRPr="00517743">
        <w:rPr>
          <w:rFonts w:ascii="Arial" w:hAnsi="Arial" w:cs="Arial"/>
          <w:sz w:val="20"/>
          <w:szCs w:val="20"/>
        </w:rPr>
        <w:t>08.</w:t>
      </w:r>
      <w:r>
        <w:rPr>
          <w:rFonts w:ascii="Arial" w:hAnsi="Arial" w:cs="Arial"/>
          <w:sz w:val="20"/>
          <w:szCs w:val="20"/>
        </w:rPr>
        <w:t xml:space="preserve"> </w:t>
      </w:r>
      <w:r w:rsidRPr="00B719FE">
        <w:rPr>
          <w:rFonts w:ascii="Arial" w:hAnsi="Arial" w:cs="Arial"/>
          <w:sz w:val="20"/>
          <w:szCs w:val="20"/>
        </w:rPr>
        <w:t>202</w:t>
      </w:r>
      <w:r>
        <w:rPr>
          <w:rFonts w:ascii="Arial" w:hAnsi="Arial" w:cs="Arial"/>
          <w:sz w:val="20"/>
          <w:szCs w:val="20"/>
        </w:rPr>
        <w:t>6</w:t>
      </w:r>
      <w:r w:rsidRPr="00B719FE">
        <w:rPr>
          <w:rFonts w:ascii="Arial" w:hAnsi="Arial" w:cs="Arial"/>
          <w:sz w:val="20"/>
          <w:szCs w:val="20"/>
        </w:rPr>
        <w:t>.</w:t>
      </w:r>
    </w:p>
    <w:p w14:paraId="5357B428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14:paraId="66A7552B" w14:textId="77777777" w:rsidR="006F3FBF" w:rsidRPr="00517743" w:rsidRDefault="006F3FBF" w:rsidP="006F3FBF">
      <w:pPr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Čl. IV.</w:t>
      </w:r>
    </w:p>
    <w:p w14:paraId="3C7B4F61" w14:textId="77777777" w:rsidR="006F3FBF" w:rsidRPr="00517743" w:rsidRDefault="006F3FBF" w:rsidP="006F3FBF">
      <w:pPr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Povinnosti zmluvných strán </w:t>
      </w:r>
    </w:p>
    <w:p w14:paraId="61A10045" w14:textId="77777777" w:rsidR="006F3FBF" w:rsidRPr="00517743" w:rsidRDefault="006F3FBF" w:rsidP="006F3FBF">
      <w:pPr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78945491" w14:textId="77777777" w:rsidR="006F3FBF" w:rsidRPr="00517743" w:rsidRDefault="006F3FBF" w:rsidP="006F3FBF">
      <w:pPr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6D7D4864" w14:textId="77777777" w:rsidR="006F3FBF" w:rsidRPr="00517743" w:rsidRDefault="006F3FBF" w:rsidP="006F3FBF">
      <w:pPr>
        <w:pStyle w:val="Odsekzoznamu"/>
        <w:numPr>
          <w:ilvl w:val="0"/>
          <w:numId w:val="8"/>
        </w:numPr>
        <w:tabs>
          <w:tab w:val="left" w:pos="426"/>
        </w:tabs>
        <w:suppressAutoHyphens/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sz w:val="20"/>
          <w:szCs w:val="20"/>
          <w:lang w:eastAsia="sk-SK"/>
        </w:rPr>
        <w:t>Cvičná škola sa zaväzuje:</w:t>
      </w:r>
    </w:p>
    <w:p w14:paraId="7A4F1F22" w14:textId="77777777" w:rsidR="006F3FBF" w:rsidRPr="00517743" w:rsidRDefault="006F3FBF" w:rsidP="006F3FBF">
      <w:pPr>
        <w:tabs>
          <w:tab w:val="left" w:pos="426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14:paraId="486A5077" w14:textId="77777777" w:rsidR="006F3FBF" w:rsidRPr="00517743" w:rsidRDefault="006F3FBF" w:rsidP="006F3FBF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1.1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Zabezpečiť možnosť výkonu pedagogickej praxe študentom študijného programu príslušnej fakulty UMB.</w:t>
      </w:r>
    </w:p>
    <w:p w14:paraId="319DBB79" w14:textId="77777777" w:rsidR="006F3FBF" w:rsidRPr="00517743" w:rsidRDefault="006F3FBF" w:rsidP="006F3FBF">
      <w:pPr>
        <w:tabs>
          <w:tab w:val="left" w:pos="360"/>
          <w:tab w:val="left" w:pos="1260"/>
        </w:tabs>
        <w:suppressAutoHyphens/>
        <w:spacing w:after="0" w:line="240" w:lineRule="auto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1.2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Poveriť svojho zamestnanca vedením pedagogickej praxe.</w:t>
      </w:r>
    </w:p>
    <w:p w14:paraId="0B2DED6C" w14:textId="77777777" w:rsidR="006F3FBF" w:rsidRPr="00517743" w:rsidRDefault="006F3FBF" w:rsidP="006F3FBF">
      <w:pPr>
        <w:tabs>
          <w:tab w:val="left" w:pos="360"/>
          <w:tab w:val="left" w:pos="1260"/>
        </w:tabs>
        <w:suppressAutoHyphens/>
        <w:spacing w:after="0" w:line="240" w:lineRule="auto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1.3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>Z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abezpečiť študentovi príslušnej fakulty UMB možnosť získať praktické skúsenosti za účelom prehĺbenia teoretických vedomostí.</w:t>
      </w:r>
    </w:p>
    <w:p w14:paraId="7BFA0140" w14:textId="77777777" w:rsidR="006F3FBF" w:rsidRDefault="006F3FBF" w:rsidP="006F3FBF">
      <w:pPr>
        <w:numPr>
          <w:ilvl w:val="1"/>
          <w:numId w:val="2"/>
        </w:numPr>
        <w:tabs>
          <w:tab w:val="left" w:pos="360"/>
          <w:tab w:val="left" w:pos="126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61481">
        <w:rPr>
          <w:rFonts w:ascii="Arial" w:eastAsia="Times New Roman" w:hAnsi="Arial" w:cs="Arial"/>
          <w:sz w:val="20"/>
          <w:szCs w:val="20"/>
          <w:lang w:eastAsia="sk-SK"/>
        </w:rPr>
        <w:t>Poskytnúť študentovi príslušnej fakulty UMB primerané podmienky na výkon pedagogickej praxe.</w:t>
      </w:r>
    </w:p>
    <w:p w14:paraId="410EFD38" w14:textId="77777777" w:rsidR="006F3FBF" w:rsidRPr="00655080" w:rsidRDefault="006F3FBF" w:rsidP="006F3FBF">
      <w:pPr>
        <w:widowControl w:val="0"/>
        <w:numPr>
          <w:ilvl w:val="1"/>
          <w:numId w:val="2"/>
        </w:numPr>
        <w:tabs>
          <w:tab w:val="left" w:pos="360"/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bCs/>
          <w:sz w:val="20"/>
          <w:szCs w:val="20"/>
        </w:rPr>
      </w:pPr>
      <w:r w:rsidRPr="00655080">
        <w:rPr>
          <w:rFonts w:ascii="Arial" w:eastAsia="Times New Roman" w:hAnsi="Arial" w:cs="Arial"/>
          <w:sz w:val="20"/>
          <w:szCs w:val="20"/>
          <w:lang w:eastAsia="sk-SK"/>
        </w:rPr>
        <w:t xml:space="preserve">V súvislosti s výkonom pedagogickej praxe zabezpečiť bezpečnosť a ochranu zdravia pri práci v zmysle zákona č. 124/2006 Z. z. </w:t>
      </w:r>
      <w:r w:rsidRPr="00655080">
        <w:rPr>
          <w:rFonts w:ascii="Arial" w:hAnsi="Arial" w:cs="Arial"/>
          <w:bCs/>
          <w:sz w:val="20"/>
          <w:szCs w:val="20"/>
        </w:rPr>
        <w:t xml:space="preserve">o bezpečnosti a ochrane zdravia pri práci a o zmene a doplnení niektorých zákonov </w:t>
      </w:r>
      <w:r w:rsidRPr="00655080">
        <w:rPr>
          <w:rFonts w:ascii="Arial" w:eastAsia="Times New Roman" w:hAnsi="Arial" w:cs="Arial"/>
          <w:sz w:val="20"/>
          <w:szCs w:val="20"/>
          <w:lang w:eastAsia="sk-SK"/>
        </w:rPr>
        <w:t>v znení neskorších predpisov (ďalej len „zákon o BOZP“) a jeho príslušných vykonávacích predpisov, ďalej zák. č. 314/2001 Z. z.  o ochrane pred požiarmi v znení neskorších predpisov, vyhlášky č. 121/2002 Z. z. o požiarnej prevencii v znení neskorších predpisov a to na všetkých jeho pracoviskách, kde sa bude pedagogická prax vykonávať.</w:t>
      </w:r>
    </w:p>
    <w:p w14:paraId="771528AE" w14:textId="77777777" w:rsidR="006F3FBF" w:rsidRPr="00517743" w:rsidRDefault="006F3FBF" w:rsidP="006F3FBF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1.6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V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>deň nástupu študenta na pedagogickú prax oboznámiť študenta o príslušných predpisoch bezpečnosti a ochrane zdravia pri práci na tých pracoviskách, kde sa bude pedagogická prax vykonávať v zmysle § 6 a § 7 zákona o BOZP, pričom porozumenie oboznamovaných predpisov potvrdia študenti príslušnej fakulty UMB vlastnoručným podpisom.</w:t>
      </w:r>
    </w:p>
    <w:p w14:paraId="01C6852A" w14:textId="77777777" w:rsidR="006F3FBF" w:rsidRPr="00517743" w:rsidRDefault="006F3FBF" w:rsidP="006F3FBF">
      <w:pPr>
        <w:numPr>
          <w:ilvl w:val="1"/>
          <w:numId w:val="3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Umožniť povereným zamestnancom UMB vykonávať prípadnú kontrolu o priebehu pedagogickej praxe.</w:t>
      </w:r>
    </w:p>
    <w:p w14:paraId="37EF49BD" w14:textId="77777777" w:rsidR="006F3FBF" w:rsidRPr="00517743" w:rsidRDefault="006F3FBF" w:rsidP="006F3FBF">
      <w:pPr>
        <w:numPr>
          <w:ilvl w:val="1"/>
          <w:numId w:val="3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Poskytnúť poverenému zamestnancovi príslušnej fakulty UMB na požiadanie informácie o výkonoch a správaní sa študenta na pedagogickej praxi.</w:t>
      </w:r>
    </w:p>
    <w:p w14:paraId="71ECBB50" w14:textId="77777777" w:rsidR="006F3FBF" w:rsidRPr="00517743" w:rsidRDefault="006F3FBF" w:rsidP="006F3FBF">
      <w:pPr>
        <w:numPr>
          <w:ilvl w:val="1"/>
          <w:numId w:val="3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bCs/>
          <w:sz w:val="20"/>
          <w:szCs w:val="20"/>
        </w:rPr>
        <w:t>Zabezpečiť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 materiálno-technické podmienky pre vytvorenie a zabezpečenie výučby zameranej na získanie potrebných praktických zručností pre vykonávanie povolania na úrovni poznatkov súčasnej doby.</w:t>
      </w:r>
    </w:p>
    <w:p w14:paraId="21DAF33C" w14:textId="77777777" w:rsidR="006F3FBF" w:rsidRPr="00517743" w:rsidRDefault="006F3FBF" w:rsidP="006F3FBF">
      <w:pPr>
        <w:tabs>
          <w:tab w:val="left" w:pos="0"/>
          <w:tab w:val="left" w:pos="132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14:paraId="67B21258" w14:textId="77777777" w:rsidR="006F3FBF" w:rsidRDefault="006F3FBF" w:rsidP="006F3FBF">
      <w:pPr>
        <w:pStyle w:val="Odsekzoznamu"/>
        <w:numPr>
          <w:ilvl w:val="0"/>
          <w:numId w:val="8"/>
        </w:numPr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Povinnosti UMB :</w:t>
      </w:r>
    </w:p>
    <w:p w14:paraId="3576BA19" w14:textId="77777777" w:rsidR="006F3FBF" w:rsidRPr="00517743" w:rsidRDefault="006F3FBF" w:rsidP="006F3FBF">
      <w:pPr>
        <w:pStyle w:val="Odsekzoznamu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26CE1BCA" w14:textId="77777777" w:rsidR="006F3FBF" w:rsidRPr="00517743" w:rsidRDefault="006F3FBF" w:rsidP="006F3FBF">
      <w:pPr>
        <w:numPr>
          <w:ilvl w:val="1"/>
          <w:numId w:val="1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Poučiť študentov o podmienkach vykonávania pedagogickej praxe a požiadavkách na prácu, ktorú budú vykonávať počas pedagogickej praxe.</w:t>
      </w:r>
    </w:p>
    <w:p w14:paraId="4C0CCB88" w14:textId="77777777" w:rsidR="006F3FBF" w:rsidRPr="00517743" w:rsidRDefault="006F3FBF" w:rsidP="006F3FBF">
      <w:pPr>
        <w:numPr>
          <w:ilvl w:val="1"/>
          <w:numId w:val="1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Písomnou formou poučiť študentov, že údaje získané v cvičnej škole, v ktorej budú vykonávať pedagogickú prax, môžu požiť len na vyučovacie účely a vo veci získaných údajov sú viazaní mlčanlivosťou.</w:t>
      </w:r>
    </w:p>
    <w:p w14:paraId="21E8EE42" w14:textId="77777777" w:rsidR="006F3FBF" w:rsidRPr="00517743" w:rsidRDefault="006F3FBF" w:rsidP="006F3FBF">
      <w:pPr>
        <w:numPr>
          <w:ilvl w:val="1"/>
          <w:numId w:val="1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lastRenderedPageBreak/>
        <w:t xml:space="preserve">Výsledky študenta z pedagogickej praxe uvedené v hodnotení vypracovanom cvičným učiteľom využiť ako podklad pre záverečné hodnotenie predmetu. </w:t>
      </w:r>
    </w:p>
    <w:p w14:paraId="00092941" w14:textId="77777777" w:rsidR="006F3FBF" w:rsidRPr="00517743" w:rsidRDefault="006F3FBF" w:rsidP="006F3FBF">
      <w:pPr>
        <w:numPr>
          <w:ilvl w:val="1"/>
          <w:numId w:val="1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Oboznámiť študentov o povinnosti dodržiavať príslušné predpisy o pracovnom režime, ochrane osobných údajov o BOZP a PO, prípadne iné vnútorné predpisy.</w:t>
      </w:r>
    </w:p>
    <w:p w14:paraId="7A805CD4" w14:textId="77777777" w:rsidR="006F3FBF" w:rsidRPr="00517743" w:rsidRDefault="006F3FBF" w:rsidP="006F3FBF">
      <w:pPr>
        <w:numPr>
          <w:ilvl w:val="1"/>
          <w:numId w:val="1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Priebežne kontrolovať študentov vykonávajúcich pedagogickú prax.</w:t>
      </w:r>
    </w:p>
    <w:p w14:paraId="29763664" w14:textId="77777777" w:rsidR="006F3FBF" w:rsidRPr="00517743" w:rsidRDefault="006F3FBF" w:rsidP="006F3FBF">
      <w:pPr>
        <w:numPr>
          <w:ilvl w:val="1"/>
          <w:numId w:val="1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Informovať študentov o povinnosti rešpektovať pokyny zamestnancov, ktorí budú zabezpečovať pedagogickú prax.</w:t>
      </w:r>
    </w:p>
    <w:p w14:paraId="371167E1" w14:textId="77777777" w:rsidR="006F3FBF" w:rsidRPr="00517743" w:rsidRDefault="006F3FBF" w:rsidP="006F3FBF">
      <w:pPr>
        <w:numPr>
          <w:ilvl w:val="1"/>
          <w:numId w:val="1"/>
        </w:numPr>
        <w:tabs>
          <w:tab w:val="left" w:pos="360"/>
          <w:tab w:val="left" w:pos="132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Vyhotoviť v písomnej forme pre cvičných učiteľov, s ktorými UMB uzatvorí dohodu o vykonaní práce „Poverenie oprávnenej osoby“ v zmysle čl. 32 ods. 4 GDPR a zaviazať ich mlčanlivosťou podľa § 79 zákona č. 18/2018 Z. z. o ochrane osobných údajov.</w:t>
      </w:r>
    </w:p>
    <w:p w14:paraId="31CAFC81" w14:textId="77777777" w:rsidR="006F3FBF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5345AB91" w14:textId="77777777" w:rsidR="006F3FBF" w:rsidRDefault="006F3FBF" w:rsidP="006F3FBF">
      <w:pPr>
        <w:pStyle w:val="Odsekzoznamu"/>
        <w:numPr>
          <w:ilvl w:val="0"/>
          <w:numId w:val="8"/>
        </w:num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Zmluvné strany sa vzájomne zaväzujú:</w:t>
      </w:r>
    </w:p>
    <w:p w14:paraId="32D3B730" w14:textId="77777777" w:rsidR="006F3FBF" w:rsidRDefault="006F3FBF" w:rsidP="006F3FBF">
      <w:pPr>
        <w:tabs>
          <w:tab w:val="left" w:pos="709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7F277A49" w14:textId="77777777" w:rsidR="006F3FBF" w:rsidRPr="00EC24DB" w:rsidRDefault="006F3FBF" w:rsidP="006F3FBF">
      <w:pPr>
        <w:tabs>
          <w:tab w:val="left" w:pos="360"/>
          <w:tab w:val="left" w:pos="1320"/>
        </w:tabs>
        <w:suppressAutoHyphens/>
        <w:spacing w:after="0" w:line="240" w:lineRule="auto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EC24DB">
        <w:rPr>
          <w:rFonts w:ascii="Arial" w:eastAsia="Times New Roman" w:hAnsi="Arial" w:cs="Arial"/>
          <w:sz w:val="20"/>
          <w:szCs w:val="20"/>
          <w:lang w:eastAsia="sk-SK"/>
        </w:rPr>
        <w:t>3.1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Pr="00EC24DB">
        <w:rPr>
          <w:rFonts w:ascii="Arial" w:eastAsia="Times New Roman" w:hAnsi="Arial" w:cs="Arial"/>
          <w:sz w:val="20"/>
          <w:szCs w:val="20"/>
          <w:lang w:eastAsia="sk-SK"/>
        </w:rPr>
        <w:t xml:space="preserve">Pravdivo, komplexne a v dostatočnom predstihu navzájom sa informovať o všetkých </w:t>
      </w:r>
      <w:r>
        <w:rPr>
          <w:rFonts w:ascii="Arial" w:eastAsia="Times New Roman" w:hAnsi="Arial" w:cs="Arial"/>
          <w:sz w:val="20"/>
          <w:szCs w:val="20"/>
          <w:lang w:eastAsia="sk-SK"/>
        </w:rPr>
        <w:t>s</w:t>
      </w:r>
      <w:r w:rsidRPr="00EC24DB">
        <w:rPr>
          <w:rFonts w:ascii="Arial" w:eastAsia="Times New Roman" w:hAnsi="Arial" w:cs="Arial"/>
          <w:sz w:val="20"/>
          <w:szCs w:val="20"/>
          <w:lang w:eastAsia="sk-SK"/>
        </w:rPr>
        <w:t>kutočnostiach, ktoré majú vplyv na plnenie predmetu tejto zmluvy.</w:t>
      </w:r>
    </w:p>
    <w:p w14:paraId="288B3829" w14:textId="77777777" w:rsidR="006F3FBF" w:rsidRPr="00EC24DB" w:rsidRDefault="006F3FBF" w:rsidP="006F3FBF">
      <w:pPr>
        <w:tabs>
          <w:tab w:val="left" w:pos="360"/>
          <w:tab w:val="left" w:pos="132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3.2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Pr="00EC24DB">
        <w:rPr>
          <w:rFonts w:ascii="Arial" w:eastAsia="Times New Roman" w:hAnsi="Arial" w:cs="Arial"/>
          <w:sz w:val="20"/>
          <w:szCs w:val="20"/>
          <w:lang w:eastAsia="sk-SK"/>
        </w:rPr>
        <w:t>Poskytnúť všetku potrebnú súčinnosť, ktorá je nevyhnutná na riadne plnenie tejto zmluvy.</w:t>
      </w:r>
    </w:p>
    <w:p w14:paraId="7FF63743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23B2F24A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Čl. V.</w:t>
      </w:r>
    </w:p>
    <w:p w14:paraId="2305B88E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Zodpovednosť za škodu</w:t>
      </w:r>
    </w:p>
    <w:p w14:paraId="2D85F7DA" w14:textId="77777777" w:rsidR="006F3FBF" w:rsidRPr="00517743" w:rsidRDefault="006F3FBF" w:rsidP="006F3FBF">
      <w:pPr>
        <w:tabs>
          <w:tab w:val="left" w:pos="36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360" w:hanging="360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07823EFD" w14:textId="77777777" w:rsidR="006F3FBF" w:rsidRPr="00517743" w:rsidRDefault="006F3FBF" w:rsidP="006F3FBF">
      <w:pPr>
        <w:numPr>
          <w:ilvl w:val="0"/>
          <w:numId w:val="4"/>
        </w:numPr>
        <w:tabs>
          <w:tab w:val="left" w:pos="36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uto"/>
        <w:ind w:left="360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Cs/>
          <w:sz w:val="20"/>
          <w:szCs w:val="20"/>
          <w:lang w:eastAsia="sk-SK"/>
        </w:rPr>
        <w:t>Práva a povinnosti zo zodpovednosti za škodu, ku ktorej dôjde pri výkone pedagogickej praxe sa riadia príslušnými ustanoveniami Občianskeho zákonníka a ďalšími súvisiacimi všeobecne záväznými právnymi predpismi.</w:t>
      </w:r>
    </w:p>
    <w:p w14:paraId="2AB72CC1" w14:textId="77777777" w:rsidR="006F3FBF" w:rsidRPr="00517743" w:rsidRDefault="006F3FBF" w:rsidP="006F3FBF">
      <w:pPr>
        <w:numPr>
          <w:ilvl w:val="0"/>
          <w:numId w:val="4"/>
        </w:numPr>
        <w:tabs>
          <w:tab w:val="left" w:pos="36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uto"/>
        <w:ind w:left="360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Cs/>
          <w:sz w:val="20"/>
          <w:szCs w:val="20"/>
          <w:lang w:eastAsia="sk-SK"/>
        </w:rPr>
        <w:t>Zodpovednosť zmluvných strán vzniká predovšetkým na základe nasledujúcich právnych vzťahov:</w:t>
      </w:r>
    </w:p>
    <w:p w14:paraId="503CAE78" w14:textId="77777777" w:rsidR="006F3FBF" w:rsidRPr="00517743" w:rsidRDefault="006F3FBF" w:rsidP="006F3FBF">
      <w:pPr>
        <w:numPr>
          <w:ilvl w:val="0"/>
          <w:numId w:val="5"/>
        </w:numPr>
        <w:tabs>
          <w:tab w:val="left" w:pos="1080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uto"/>
        <w:ind w:left="709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Cs/>
          <w:sz w:val="20"/>
          <w:szCs w:val="20"/>
          <w:lang w:eastAsia="sk-SK"/>
        </w:rPr>
        <w:t>voči sebe navzájom podľa príslušných ustanovení Občianskeho zákonníka včítane regresnej povinnosti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>,</w:t>
      </w:r>
    </w:p>
    <w:p w14:paraId="42FE20F0" w14:textId="77777777" w:rsidR="006F3FBF" w:rsidRPr="00517743" w:rsidRDefault="006F3FBF" w:rsidP="006F3FBF">
      <w:pPr>
        <w:numPr>
          <w:ilvl w:val="0"/>
          <w:numId w:val="5"/>
        </w:numPr>
        <w:tabs>
          <w:tab w:val="left" w:pos="1080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uto"/>
        <w:ind w:left="709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Cs/>
          <w:sz w:val="20"/>
          <w:szCs w:val="20"/>
          <w:lang w:eastAsia="sk-SK"/>
        </w:rPr>
        <w:t>voči vlastným zamestnancom podľa príslušných ustanovení Zákonníka práce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>,</w:t>
      </w:r>
    </w:p>
    <w:p w14:paraId="2A426DE2" w14:textId="77777777" w:rsidR="006F3FBF" w:rsidRPr="00517743" w:rsidRDefault="006F3FBF" w:rsidP="006F3FBF">
      <w:pPr>
        <w:numPr>
          <w:ilvl w:val="0"/>
          <w:numId w:val="5"/>
        </w:numPr>
        <w:tabs>
          <w:tab w:val="left" w:pos="1080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709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Cs/>
          <w:sz w:val="20"/>
          <w:szCs w:val="20"/>
          <w:lang w:eastAsia="sk-SK"/>
        </w:rPr>
        <w:t>voči tretím osobám podľa ustanovení Občianskeho zákonníka a školského zákona</w:t>
      </w:r>
      <w:r>
        <w:rPr>
          <w:rFonts w:ascii="Arial" w:eastAsia="Times New Roman" w:hAnsi="Arial" w:cs="Arial"/>
          <w:bCs/>
          <w:sz w:val="20"/>
          <w:szCs w:val="20"/>
          <w:lang w:eastAsia="sk-SK"/>
        </w:rPr>
        <w:t>.</w:t>
      </w:r>
    </w:p>
    <w:p w14:paraId="517E30A5" w14:textId="77777777" w:rsidR="006F3FBF" w:rsidRPr="00517743" w:rsidRDefault="006F3FBF" w:rsidP="006F3FBF">
      <w:pPr>
        <w:tabs>
          <w:tab w:val="left" w:pos="360"/>
          <w:tab w:val="left" w:pos="1080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360"/>
        <w:jc w:val="both"/>
        <w:rPr>
          <w:rFonts w:ascii="Arial" w:eastAsia="Times New Roman" w:hAnsi="Arial" w:cs="Arial"/>
          <w:bCs/>
          <w:sz w:val="20"/>
          <w:szCs w:val="20"/>
          <w:lang w:eastAsia="sk-SK"/>
        </w:rPr>
      </w:pPr>
    </w:p>
    <w:p w14:paraId="711D16F6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Čl. VI.</w:t>
      </w:r>
    </w:p>
    <w:p w14:paraId="0406C03A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Ďalšie ustanovenia</w:t>
      </w:r>
    </w:p>
    <w:p w14:paraId="12091111" w14:textId="77777777" w:rsidR="006F3FBF" w:rsidRPr="00517743" w:rsidRDefault="006F3FBF" w:rsidP="006F3FBF">
      <w:pPr>
        <w:tabs>
          <w:tab w:val="left" w:pos="60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14:paraId="00E08229" w14:textId="77777777" w:rsidR="006F3FBF" w:rsidRPr="00517743" w:rsidRDefault="006F3FBF" w:rsidP="006F3FBF">
      <w:pPr>
        <w:tabs>
          <w:tab w:val="left" w:pos="60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1.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Spory alebo sporné otázky týkajúce sa napĺňania obsahu a zmyslu tejto zmluvy sa účastníci zmluvy zaväzujú riešiť prednostne vzájomným rokovaním a dohodou. Prípadné zmeny dohodnutých ustanovení tejto zmluvy budú riešiť formou písomného, obojstranne podpísaného dodatku k tejto zmluve. </w:t>
      </w:r>
    </w:p>
    <w:p w14:paraId="3FEE0F39" w14:textId="77777777" w:rsidR="006F3FBF" w:rsidRPr="00517743" w:rsidRDefault="006F3FBF" w:rsidP="006F3FBF">
      <w:pPr>
        <w:tabs>
          <w:tab w:val="left" w:pos="60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2.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Spory odborného a organizačného charakteru budú zmluvné strany riešiť prednostne prostredníctvom poverených zástupcov účastníkov zmluvy.</w:t>
      </w:r>
    </w:p>
    <w:p w14:paraId="2ACADD9E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ind w:left="360" w:hanging="3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3.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V prípade, ak nedôjde medzi účastníkmi k dohode pri riešení sporných otázok týkajúcich sa tejto zmluvy, budú sa riešiť prostredníctvom miestne príslušného súdu.</w:t>
      </w:r>
    </w:p>
    <w:p w14:paraId="43A4C885" w14:textId="77777777" w:rsidR="006F3FBF" w:rsidRPr="00517743" w:rsidRDefault="006F3FBF" w:rsidP="006F3FBF">
      <w:pPr>
        <w:tabs>
          <w:tab w:val="left" w:pos="0"/>
          <w:tab w:val="left" w:pos="36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14:paraId="23AD7328" w14:textId="77777777" w:rsidR="006F3FBF" w:rsidRPr="00517743" w:rsidRDefault="006F3FBF" w:rsidP="006F3FBF">
      <w:pPr>
        <w:tabs>
          <w:tab w:val="left" w:pos="0"/>
          <w:tab w:val="left" w:pos="360"/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Čl. VII.</w:t>
      </w:r>
    </w:p>
    <w:p w14:paraId="50277B08" w14:textId="77777777" w:rsidR="006F3FBF" w:rsidRPr="00517743" w:rsidRDefault="006F3FBF" w:rsidP="006F3FBF">
      <w:pPr>
        <w:tabs>
          <w:tab w:val="left" w:pos="0"/>
          <w:tab w:val="left" w:pos="360"/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cap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Platobné podmienky</w:t>
      </w:r>
    </w:p>
    <w:p w14:paraId="15A7AFE9" w14:textId="77777777" w:rsidR="006F3FBF" w:rsidRPr="00517743" w:rsidRDefault="006F3FBF" w:rsidP="006F3FBF">
      <w:pPr>
        <w:tabs>
          <w:tab w:val="left" w:pos="0"/>
          <w:tab w:val="left" w:pos="360"/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caps/>
          <w:sz w:val="20"/>
          <w:szCs w:val="20"/>
          <w:lang w:eastAsia="sk-SK"/>
        </w:rPr>
      </w:pPr>
    </w:p>
    <w:p w14:paraId="5D14347E" w14:textId="77777777" w:rsidR="006F3FBF" w:rsidRPr="00517743" w:rsidRDefault="006F3FBF" w:rsidP="006F3FBF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z w:val="20"/>
          <w:szCs w:val="20"/>
        </w:rPr>
      </w:pPr>
      <w:r w:rsidRPr="00517743">
        <w:rPr>
          <w:rFonts w:ascii="Arial" w:eastAsia="Times New Roman" w:hAnsi="Arial" w:cs="Arial"/>
          <w:sz w:val="20"/>
          <w:szCs w:val="20"/>
        </w:rPr>
        <w:t xml:space="preserve">UMB poskytne cvičnej škole príspevok z účelových finančných prostriedkov štátneho rozpočtu na jednu hodinu rozboru na materiálne a administratívne zabezpečenie pedagogických praxí, a to do výšky určenej v Metodike rozpisu dotácií zo štátneho rozpočtu </w:t>
      </w:r>
      <w:r w:rsidRPr="00517743">
        <w:rPr>
          <w:rFonts w:ascii="Arial" w:eastAsia="Times New Roman" w:hAnsi="Arial" w:cs="Arial"/>
          <w:color w:val="000000"/>
          <w:sz w:val="20"/>
          <w:szCs w:val="20"/>
        </w:rPr>
        <w:t>verejným vysokým školám na príslušný kalendárny rok.</w:t>
      </w:r>
    </w:p>
    <w:p w14:paraId="6B2E9E1D" w14:textId="77777777" w:rsidR="006F3FBF" w:rsidRPr="00E37C55" w:rsidRDefault="006F3FBF" w:rsidP="006F3FBF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z w:val="20"/>
          <w:szCs w:val="20"/>
        </w:rPr>
      </w:pPr>
      <w:r w:rsidRPr="00517743">
        <w:rPr>
          <w:rFonts w:ascii="Arial" w:eastAsia="Times New Roman" w:hAnsi="Arial" w:cs="Arial"/>
          <w:sz w:val="20"/>
          <w:szCs w:val="20"/>
        </w:rPr>
        <w:t xml:space="preserve">Odmenu učiteľovi cvičnej školy za realizované hodiny rozborov vyučovacích hodín vyplatí UMB na základe dohody o vykonaní práce a v súlade s Metodikou rozpisu dotácií zo štátneho rozpočtu </w:t>
      </w:r>
      <w:r w:rsidRPr="00517743">
        <w:rPr>
          <w:rFonts w:ascii="Arial" w:eastAsia="Times New Roman" w:hAnsi="Arial" w:cs="Arial"/>
          <w:color w:val="000000"/>
          <w:sz w:val="20"/>
          <w:szCs w:val="20"/>
        </w:rPr>
        <w:t>verejným vysokým školám na príslušný rok.</w:t>
      </w:r>
    </w:p>
    <w:p w14:paraId="76749E4A" w14:textId="77777777" w:rsidR="006F3FBF" w:rsidRPr="00DB210A" w:rsidRDefault="006F3FBF" w:rsidP="006F3FBF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z w:val="20"/>
          <w:szCs w:val="20"/>
        </w:rPr>
      </w:pPr>
      <w:r w:rsidRPr="00DB210A">
        <w:rPr>
          <w:rFonts w:ascii="Arial" w:eastAsia="Times New Roman" w:hAnsi="Arial" w:cs="Arial"/>
          <w:sz w:val="20"/>
          <w:szCs w:val="20"/>
        </w:rPr>
        <w:t xml:space="preserve">Finančný príspevok poukáže UMB na účet cvičnej školy za letný semester príslušného akademického roka najneskôr do </w:t>
      </w:r>
      <w:r w:rsidRPr="00B719FE">
        <w:rPr>
          <w:rFonts w:ascii="Arial" w:eastAsia="Times New Roman" w:hAnsi="Arial" w:cs="Arial"/>
          <w:sz w:val="20"/>
          <w:szCs w:val="20"/>
        </w:rPr>
        <w:t>31.08.202</w:t>
      </w:r>
      <w:r>
        <w:rPr>
          <w:rFonts w:ascii="Arial" w:eastAsia="Times New Roman" w:hAnsi="Arial" w:cs="Arial"/>
          <w:sz w:val="20"/>
          <w:szCs w:val="20"/>
        </w:rPr>
        <w:t>6</w:t>
      </w:r>
      <w:r w:rsidRPr="00DB210A">
        <w:rPr>
          <w:rFonts w:ascii="Arial" w:eastAsia="Times New Roman" w:hAnsi="Arial" w:cs="Arial"/>
          <w:sz w:val="20"/>
          <w:szCs w:val="20"/>
        </w:rPr>
        <w:t>. Podkladom na úhradu je rozpis zrealizovaných rozborov vyučovacích hodín v príslušnom semestri, vypracovaný fakultou.</w:t>
      </w:r>
    </w:p>
    <w:p w14:paraId="72E9827A" w14:textId="77777777" w:rsidR="006F3FBF" w:rsidRPr="00DB210A" w:rsidRDefault="006F3FBF" w:rsidP="006F3FBF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z w:val="20"/>
          <w:szCs w:val="20"/>
        </w:rPr>
      </w:pPr>
      <w:r w:rsidRPr="00DB210A">
        <w:rPr>
          <w:rFonts w:ascii="Arial" w:eastAsia="Times New Roman" w:hAnsi="Arial" w:cs="Arial"/>
          <w:sz w:val="20"/>
          <w:szCs w:val="20"/>
        </w:rPr>
        <w:t>Finančný príspevok cvičná škola nemôže použiť na iný účel, ako je uvedený v bode 1. a 2. tohto článku.</w:t>
      </w:r>
    </w:p>
    <w:p w14:paraId="033F7D6E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35BBA939" w14:textId="77777777" w:rsidR="006F3FBF" w:rsidRPr="00517743" w:rsidRDefault="006F3FBF" w:rsidP="006F3FBF">
      <w:pPr>
        <w:tabs>
          <w:tab w:val="num" w:pos="720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Čl. VIII</w:t>
      </w: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</w:t>
      </w:r>
    </w:p>
    <w:p w14:paraId="7B57B564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Záverečné ustanovenia</w:t>
      </w:r>
    </w:p>
    <w:p w14:paraId="6ED6AB52" w14:textId="77777777" w:rsidR="006F3FBF" w:rsidRPr="00517743" w:rsidRDefault="006F3FBF" w:rsidP="006F3FBF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2"/>
          <w:tab w:val="left" w:pos="7776"/>
          <w:tab w:val="left" w:pos="8640"/>
          <w:tab w:val="left" w:pos="9504"/>
          <w:tab w:val="left" w:pos="10368"/>
          <w:tab w:val="left" w:pos="11232"/>
          <w:tab w:val="left" w:pos="12096"/>
          <w:tab w:val="left" w:pos="12960"/>
          <w:tab w:val="left" w:pos="13824"/>
          <w:tab w:val="left" w:pos="14688"/>
          <w:tab w:val="left" w:pos="15552"/>
          <w:tab w:val="left" w:pos="16416"/>
          <w:tab w:val="left" w:pos="17280"/>
          <w:tab w:val="left" w:pos="18144"/>
          <w:tab w:val="left" w:pos="19008"/>
        </w:tabs>
        <w:spacing w:after="0" w:line="240" w:lineRule="atLeast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3C775B81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 xml:space="preserve">Zmluva sa uzatvára na dobu určitú odo dňa účinnosti zmluvy na </w:t>
      </w:r>
      <w:r>
        <w:rPr>
          <w:rFonts w:ascii="Arial" w:hAnsi="Arial" w:cs="Arial"/>
          <w:sz w:val="20"/>
          <w:szCs w:val="20"/>
          <w:lang w:eastAsia="sk-SK"/>
        </w:rPr>
        <w:t>príslušný akademický rok</w:t>
      </w:r>
      <w:r w:rsidRPr="00517743">
        <w:rPr>
          <w:rFonts w:ascii="Arial" w:hAnsi="Arial" w:cs="Arial"/>
          <w:sz w:val="20"/>
          <w:szCs w:val="20"/>
          <w:lang w:eastAsia="sk-SK"/>
        </w:rPr>
        <w:t>.</w:t>
      </w:r>
    </w:p>
    <w:p w14:paraId="49FE414C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>Zmluva nadobúda platnosť a účinnosť dňom jej podpísania štatutárnymi orgánmi obidvoch zmluvných strán prípadne ich oprávnenými zástupcami a účinnosť dňom nasledujúcim po dni jej zverejnenia podľa § 5a zákona č. 211/2000 Z. z. o slobodnom prístupe k informáciám a o zmene a doplnení niektorých zákonov (ďalej len „zákon o slobode informácií“) v spojení s § 47a ods. 1 Občianskeho zákonníka v znení neskorších predpisov .</w:t>
      </w:r>
    </w:p>
    <w:p w14:paraId="3A1BEDDB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>Táto zmluva je povinne zverejňovanou zmluvou podľa § 5a zákona o slobode informácií. v Centrálnom registri zmlúv vedenom na Úrade vlády Slovenskej republiky.</w:t>
      </w:r>
    </w:p>
    <w:p w14:paraId="5C80BDF4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>Cvičná škola berie na vedomie povinnosť UMB zverejniť túto zmluvu, ako aj jednotlivé faktúry vyplývajúce z tejto zmluvy a svoj</w:t>
      </w:r>
      <w:r>
        <w:rPr>
          <w:rFonts w:ascii="Arial" w:hAnsi="Arial" w:cs="Arial"/>
          <w:sz w:val="20"/>
          <w:szCs w:val="20"/>
          <w:lang w:eastAsia="sk-SK"/>
        </w:rPr>
        <w:t>í</w:t>
      </w:r>
      <w:r w:rsidRPr="00517743">
        <w:rPr>
          <w:rFonts w:ascii="Arial" w:hAnsi="Arial" w:cs="Arial"/>
          <w:sz w:val="20"/>
          <w:szCs w:val="20"/>
          <w:lang w:eastAsia="sk-SK"/>
        </w:rPr>
        <w:t>m podpisom dáva súhlas na zverejnenie tejto zmluvy v plnom rozsahu.</w:t>
      </w:r>
    </w:p>
    <w:p w14:paraId="520419D9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>Zmluva môže byť zmenená alebo doplnená len po vzájomnej dohode písomnými dodatkami, podpísanými štatutárnymi orgánmi zmluvných strán, prípadne ich oprávnenými zástupcami.</w:t>
      </w:r>
    </w:p>
    <w:p w14:paraId="02607C5E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>Ostatné právne vzťahy výslovne touto zmluvou neupravené sa riadia ustanoveniami Občianskeho zákonníka, zákona č. 131/2002 Z. z. o vysokých školách a o zmene a doplnení niektorých zákonov v znení neskorších predpisov  a ostatnými všeobecne záväznými právnymi predpismi, uvedenými v úvode tejto zmluvy a ďalšími súvisiacimi právnymi predpismi.</w:t>
      </w:r>
    </w:p>
    <w:p w14:paraId="4A8FD027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>Zmluvné strany zhodne prehlasujú, že si túto zmluvu pred jej podpisom prečítali, jej obsahu porozumeli, že bola uzavretá po vzájomnom prerokovaní, podľa ich pravej a slobodnej vôle, určite, vážne a zrozumiteľne, bez omylu, nie v tiesni a za nápadne nevýhodných podmienok, na znak súhlasu s jej obsahom ju dobrovoľne vlastnoručne  podpísali.</w:t>
      </w:r>
    </w:p>
    <w:p w14:paraId="0A31563E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bCs/>
          <w:sz w:val="20"/>
          <w:szCs w:val="20"/>
          <w:lang w:eastAsia="sk-SK"/>
        </w:rPr>
      </w:pPr>
      <w:r w:rsidRPr="00517743">
        <w:rPr>
          <w:rFonts w:ascii="Arial" w:hAnsi="Arial" w:cs="Arial"/>
          <w:bCs/>
          <w:sz w:val="20"/>
          <w:szCs w:val="20"/>
          <w:lang w:eastAsia="sk-SK"/>
        </w:rPr>
        <w:t xml:space="preserve">Zmluvné strany sa dohodli, že za okolnosti vylučujúce zodpovednosť zmluvných strán podľa tejto Zmluvy sa považuje pôsobenie </w:t>
      </w:r>
      <w:r w:rsidRPr="00517743">
        <w:rPr>
          <w:rFonts w:ascii="Arial" w:hAnsi="Arial" w:cs="Arial"/>
          <w:bCs/>
          <w:i/>
          <w:sz w:val="20"/>
          <w:szCs w:val="20"/>
          <w:lang w:eastAsia="sk-SK"/>
        </w:rPr>
        <w:t>„Vyššej moci“,</w:t>
      </w:r>
      <w:r w:rsidRPr="00517743">
        <w:rPr>
          <w:rFonts w:ascii="Arial" w:hAnsi="Arial" w:cs="Arial"/>
          <w:bCs/>
          <w:sz w:val="20"/>
          <w:szCs w:val="20"/>
          <w:lang w:eastAsia="sk-SK"/>
        </w:rPr>
        <w:t xml:space="preserve"> pričom za takúto sa považuje požiar, zemetrasenie, havária, povodeň, štrajk, embargo, administratívne opatrenie štátu a iné také udalosti a teda prekážky, ktoré nastali nezávisle od vôle zmluvnej strany a bránia jej v splnení jej povinnosti, ak nemožno rozumne predpokladať, že by zmluvná strana takúto prekážku alebo jej následky mohla odvrátiť alebo prekonať, ani ju v dobe vzniku záväzku predvídať. Účinky vylučujúce zodpovednosť sú obmedzené iba na dobu dokiaľ trvá prekážka, s ktorou sú tieto účinky spojené.</w:t>
      </w:r>
    </w:p>
    <w:p w14:paraId="21C64C7C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bCs/>
          <w:sz w:val="20"/>
          <w:szCs w:val="20"/>
          <w:lang w:eastAsia="sk-SK"/>
        </w:rPr>
        <w:t>Zmluvné strany sa dohodli, že sa budú vzájomne sa bez zbytočného odkladu informovať o akýchkoľvek zmenách údajov, uvedených v záhlaví tejto zmluvy.</w:t>
      </w:r>
    </w:p>
    <w:p w14:paraId="4F710138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0"/>
          <w:szCs w:val="20"/>
          <w:lang w:eastAsia="sk-SK"/>
        </w:rPr>
      </w:pPr>
      <w:r w:rsidRPr="00517743">
        <w:rPr>
          <w:rFonts w:ascii="Arial" w:hAnsi="Arial" w:cs="Arial"/>
          <w:sz w:val="20"/>
          <w:szCs w:val="20"/>
          <w:lang w:eastAsia="sk-SK"/>
        </w:rPr>
        <w:t>Zmluvné strany prehlasujú, že sú spôsobilé k právnym úkonom a ich zmluvná voľnosť nie je ničím obmedzená.</w:t>
      </w:r>
    </w:p>
    <w:p w14:paraId="3D48A8D2" w14:textId="77777777" w:rsidR="006F3FBF" w:rsidRPr="00517743" w:rsidRDefault="006F3FBF" w:rsidP="006F3FBF">
      <w:pPr>
        <w:pStyle w:val="Odsekzoznamu"/>
        <w:numPr>
          <w:ilvl w:val="0"/>
          <w:numId w:val="7"/>
        </w:numPr>
        <w:ind w:left="426" w:hanging="426"/>
        <w:jc w:val="both"/>
        <w:rPr>
          <w:rFonts w:ascii="Arial" w:hAnsi="Arial" w:cs="Arial"/>
          <w:bCs/>
          <w:sz w:val="20"/>
          <w:szCs w:val="20"/>
          <w:lang w:eastAsia="ar-SA"/>
        </w:rPr>
      </w:pPr>
      <w:r w:rsidRPr="00517743">
        <w:rPr>
          <w:rFonts w:ascii="Arial" w:hAnsi="Arial" w:cs="Arial"/>
          <w:sz w:val="20"/>
          <w:szCs w:val="20"/>
          <w:lang w:eastAsia="ar-SA"/>
        </w:rPr>
        <w:t xml:space="preserve">Táto zmluva je vyhotovená v </w:t>
      </w:r>
      <w:r>
        <w:rPr>
          <w:rFonts w:ascii="Arial" w:hAnsi="Arial" w:cs="Arial"/>
          <w:sz w:val="20"/>
          <w:szCs w:val="20"/>
          <w:lang w:eastAsia="ar-SA"/>
        </w:rPr>
        <w:t>2</w:t>
      </w:r>
      <w:r w:rsidRPr="00517743">
        <w:rPr>
          <w:rFonts w:ascii="Arial" w:hAnsi="Arial" w:cs="Arial"/>
          <w:sz w:val="20"/>
          <w:szCs w:val="20"/>
          <w:lang w:eastAsia="ar-SA"/>
        </w:rPr>
        <w:t xml:space="preserve"> vyhotoveniach, z ktorých </w:t>
      </w:r>
      <w:r>
        <w:rPr>
          <w:rFonts w:ascii="Arial" w:hAnsi="Arial" w:cs="Arial"/>
          <w:sz w:val="20"/>
          <w:szCs w:val="20"/>
          <w:lang w:eastAsia="ar-SA"/>
        </w:rPr>
        <w:t>1</w:t>
      </w:r>
      <w:r w:rsidRPr="00517743">
        <w:rPr>
          <w:rFonts w:ascii="Arial" w:hAnsi="Arial" w:cs="Arial"/>
          <w:sz w:val="20"/>
          <w:szCs w:val="20"/>
          <w:lang w:eastAsia="ar-SA"/>
        </w:rPr>
        <w:t xml:space="preserve"> vyhotoveni</w:t>
      </w:r>
      <w:r>
        <w:rPr>
          <w:rFonts w:ascii="Arial" w:hAnsi="Arial" w:cs="Arial"/>
          <w:sz w:val="20"/>
          <w:szCs w:val="20"/>
          <w:lang w:eastAsia="ar-SA"/>
        </w:rPr>
        <w:t>e</w:t>
      </w:r>
      <w:r w:rsidRPr="00517743">
        <w:rPr>
          <w:rFonts w:ascii="Arial" w:hAnsi="Arial" w:cs="Arial"/>
          <w:sz w:val="20"/>
          <w:szCs w:val="20"/>
          <w:lang w:eastAsia="ar-SA"/>
        </w:rPr>
        <w:t xml:space="preserve"> dostane UMB a jedno vyhotovenie dostane cvičná škola. Každé vyhotovenie má hodnotu originálu.</w:t>
      </w:r>
    </w:p>
    <w:p w14:paraId="27815436" w14:textId="77777777" w:rsidR="006F3FBF" w:rsidRDefault="006F3FBF" w:rsidP="006F3FBF">
      <w:pPr>
        <w:tabs>
          <w:tab w:val="left" w:pos="5103"/>
        </w:tabs>
        <w:spacing w:after="0" w:line="240" w:lineRule="auto"/>
        <w:rPr>
          <w:rFonts w:ascii="Arial" w:hAnsi="Arial" w:cs="Arial"/>
          <w:sz w:val="20"/>
          <w:szCs w:val="20"/>
          <w:lang w:eastAsia="ar-SA"/>
        </w:rPr>
      </w:pPr>
    </w:p>
    <w:p w14:paraId="27885FE1" w14:textId="77777777" w:rsidR="006F3FBF" w:rsidRPr="00517743" w:rsidRDefault="006F3FBF" w:rsidP="006F3FBF">
      <w:pPr>
        <w:tabs>
          <w:tab w:val="left" w:pos="510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V Banskej Bystrici dňa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16. 01. 2026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V ....................................... dňa ................</w:t>
      </w:r>
    </w:p>
    <w:p w14:paraId="35D3006C" w14:textId="77777777" w:rsidR="006F3FBF" w:rsidRPr="00517743" w:rsidRDefault="006F3FBF" w:rsidP="006F3FBF">
      <w:pPr>
        <w:tabs>
          <w:tab w:val="left" w:pos="510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</w:r>
    </w:p>
    <w:p w14:paraId="7AC40639" w14:textId="77777777" w:rsidR="006F3FBF" w:rsidRPr="00517743" w:rsidRDefault="006F3FBF" w:rsidP="006F3FBF">
      <w:pPr>
        <w:tabs>
          <w:tab w:val="left" w:pos="510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za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Pedagogickú fakultu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UMB                                                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za cvičnú školu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</w:r>
    </w:p>
    <w:p w14:paraId="4D2FB47D" w14:textId="77777777" w:rsidR="006F3FBF" w:rsidRPr="00517743" w:rsidRDefault="006F3FBF" w:rsidP="006F3FBF">
      <w:pPr>
        <w:tabs>
          <w:tab w:val="left" w:pos="510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3A2BFBF3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446D5944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32066430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3A3E6127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0621D53C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5AFE1DE3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61CD650E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1FAAB0E4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7250D665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223DCA0B" w14:textId="77777777" w:rsidR="006F3FBF" w:rsidRDefault="006F3FBF" w:rsidP="006F3FB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14:paraId="377CCA75" w14:textId="77777777" w:rsidR="006F3FBF" w:rsidRPr="00517743" w:rsidRDefault="006F3FBF" w:rsidP="006F3FBF">
      <w:pPr>
        <w:tabs>
          <w:tab w:val="center" w:pos="2127"/>
          <w:tab w:val="center" w:pos="6804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 xml:space="preserve">. 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  <w:t>............................................................</w:t>
      </w:r>
    </w:p>
    <w:p w14:paraId="496FC8C3" w14:textId="77777777" w:rsidR="006F3FBF" w:rsidRDefault="006F3FBF" w:rsidP="006F3FBF">
      <w:pPr>
        <w:tabs>
          <w:tab w:val="center" w:pos="1701"/>
          <w:tab w:val="center" w:pos="6804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doc. PaedDr. Lenka </w:t>
      </w:r>
      <w:proofErr w:type="spellStart"/>
      <w:r>
        <w:rPr>
          <w:rFonts w:ascii="Arial" w:eastAsia="Times New Roman" w:hAnsi="Arial" w:cs="Arial"/>
          <w:sz w:val="20"/>
          <w:szCs w:val="20"/>
          <w:lang w:eastAsia="sk-SK"/>
        </w:rPr>
        <w:t>Rovňanová</w:t>
      </w:r>
      <w:proofErr w:type="spellEnd"/>
      <w:r>
        <w:rPr>
          <w:rFonts w:ascii="Arial" w:eastAsia="Times New Roman" w:hAnsi="Arial" w:cs="Arial"/>
          <w:sz w:val="20"/>
          <w:szCs w:val="20"/>
          <w:lang w:eastAsia="sk-SK"/>
        </w:rPr>
        <w:t>, PhD., univ. prof.</w: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>štatutár</w:t>
      </w:r>
    </w:p>
    <w:p w14:paraId="21CC39C3" w14:textId="6075CE02" w:rsidR="000757D6" w:rsidRDefault="006F3FBF" w:rsidP="006F3FBF">
      <w:r w:rsidRPr="0099103C">
        <w:rPr>
          <w:rFonts w:ascii="Calibri" w:eastAsia="Times New Roman" w:hAnsi="Calibri" w:cs="Times New Roman"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6D1585" wp14:editId="4DDF4D48">
                <wp:simplePos x="0" y="0"/>
                <wp:positionH relativeFrom="margin">
                  <wp:posOffset>1290955</wp:posOffset>
                </wp:positionH>
                <wp:positionV relativeFrom="paragraph">
                  <wp:posOffset>292100</wp:posOffset>
                </wp:positionV>
                <wp:extent cx="2647950" cy="1343025"/>
                <wp:effectExtent l="0" t="0" r="19050" b="28575"/>
                <wp:wrapNone/>
                <wp:docPr id="12" name="Textové po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2647950" cy="13430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9359E8" w14:textId="77777777" w:rsidR="006F3FBF" w:rsidRPr="007F43ED" w:rsidRDefault="006F3FBF" w:rsidP="006F3FB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7F43E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V zmysle zákona č. 546/2010 Z. z.</w:t>
                            </w:r>
                          </w:p>
                          <w:p w14:paraId="4FECE376" w14:textId="77777777" w:rsidR="006F3FBF" w:rsidRPr="007F43ED" w:rsidRDefault="006F3FBF" w:rsidP="006F3FB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7F43E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nadobúda táto zmluva účinnosť</w:t>
                            </w:r>
                          </w:p>
                          <w:p w14:paraId="4DDEF8F6" w14:textId="77777777" w:rsidR="006F3FBF" w:rsidRPr="007F43ED" w:rsidRDefault="006F3FBF" w:rsidP="006F3FB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E01E010" w14:textId="77777777" w:rsidR="006F3FBF" w:rsidRPr="007F43ED" w:rsidRDefault="006F3FBF" w:rsidP="006F3FBF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7F43E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dňa: ......................................................................</w:t>
                            </w:r>
                          </w:p>
                          <w:p w14:paraId="28FDB8D4" w14:textId="77777777" w:rsidR="006F3FBF" w:rsidRPr="007F43ED" w:rsidRDefault="006F3FBF" w:rsidP="006F3FB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8A86FF7" w14:textId="77777777" w:rsidR="006F3FBF" w:rsidRPr="007F43ED" w:rsidRDefault="006F3FBF" w:rsidP="006F3FBF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7F43E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Univerzita Mateja Bela v Banskej Bystrici</w:t>
                            </w:r>
                          </w:p>
                          <w:p w14:paraId="60DC0D20" w14:textId="77777777" w:rsidR="006F3FBF" w:rsidRPr="007F43ED" w:rsidRDefault="006F3FBF" w:rsidP="006F3FB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4F07FE1" w14:textId="77777777" w:rsidR="006F3FBF" w:rsidRPr="007F43ED" w:rsidRDefault="006F3FBF" w:rsidP="006F3FBF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7F43E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podpis poverenej osoby: 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D1585" id="_x0000_t202" coordsize="21600,21600" o:spt="202" path="m,l,21600r21600,l21600,xe">
                <v:stroke joinstyle="miter"/>
                <v:path gradientshapeok="t" o:connecttype="rect"/>
              </v:shapetype>
              <v:shape id="Textové pole 12" o:spid="_x0000_s1026" type="#_x0000_t202" style="position:absolute;margin-left:101.65pt;margin-top:23pt;width:208.5pt;height:105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" filled="f" strokeweight=".5pt">
                <v:textbox>
                  <w:txbxContent>
                    <w:p w14:paraId="209359E8" w14:textId="77777777" w:rsidR="006F3FBF" w:rsidRPr="007F43ED" w:rsidRDefault="006F3FBF" w:rsidP="006F3FBF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7F43ED">
                        <w:rPr>
                          <w:rFonts w:ascii="Arial Narrow" w:hAnsi="Arial Narrow"/>
                          <w:sz w:val="20"/>
                          <w:szCs w:val="20"/>
                        </w:rPr>
                        <w:t>V zmysle zákona č. 546/2010 Z. z.</w:t>
                      </w:r>
                    </w:p>
                    <w:p w14:paraId="4FECE376" w14:textId="77777777" w:rsidR="006F3FBF" w:rsidRPr="007F43ED" w:rsidRDefault="006F3FBF" w:rsidP="006F3FBF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7F43ED">
                        <w:rPr>
                          <w:rFonts w:ascii="Arial Narrow" w:hAnsi="Arial Narrow"/>
                          <w:sz w:val="20"/>
                          <w:szCs w:val="20"/>
                        </w:rPr>
                        <w:t>nadobúda táto zmluva účinnosť</w:t>
                      </w:r>
                    </w:p>
                    <w:p w14:paraId="4DDEF8F6" w14:textId="77777777" w:rsidR="006F3FBF" w:rsidRPr="007F43ED" w:rsidRDefault="006F3FBF" w:rsidP="006F3FBF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E01E010" w14:textId="77777777" w:rsidR="006F3FBF" w:rsidRPr="007F43ED" w:rsidRDefault="006F3FBF" w:rsidP="006F3FBF">
                      <w:pPr>
                        <w:spacing w:after="0" w:line="240" w:lineRule="auto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7F43ED">
                        <w:rPr>
                          <w:rFonts w:ascii="Arial Narrow" w:hAnsi="Arial Narrow"/>
                          <w:sz w:val="20"/>
                          <w:szCs w:val="20"/>
                        </w:rPr>
                        <w:t>dňa: ......................................................................</w:t>
                      </w:r>
                    </w:p>
                    <w:p w14:paraId="28FDB8D4" w14:textId="77777777" w:rsidR="006F3FBF" w:rsidRPr="007F43ED" w:rsidRDefault="006F3FBF" w:rsidP="006F3FBF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8A86FF7" w14:textId="77777777" w:rsidR="006F3FBF" w:rsidRPr="007F43ED" w:rsidRDefault="006F3FBF" w:rsidP="006F3FBF">
                      <w:pPr>
                        <w:spacing w:after="0" w:line="240" w:lineRule="auto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7F43ED">
                        <w:rPr>
                          <w:rFonts w:ascii="Arial Narrow" w:hAnsi="Arial Narrow"/>
                          <w:sz w:val="20"/>
                          <w:szCs w:val="20"/>
                        </w:rPr>
                        <w:t>Univerzita Mateja Bela v Banskej Bystrici</w:t>
                      </w:r>
                    </w:p>
                    <w:p w14:paraId="60DC0D20" w14:textId="77777777" w:rsidR="006F3FBF" w:rsidRPr="007F43ED" w:rsidRDefault="006F3FBF" w:rsidP="006F3FBF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4F07FE1" w14:textId="77777777" w:rsidR="006F3FBF" w:rsidRPr="007F43ED" w:rsidRDefault="006F3FBF" w:rsidP="006F3FBF">
                      <w:pPr>
                        <w:spacing w:after="0" w:line="240" w:lineRule="auto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7F43ED">
                        <w:rPr>
                          <w:rFonts w:ascii="Arial Narrow" w:hAnsi="Arial Narrow"/>
                          <w:sz w:val="20"/>
                          <w:szCs w:val="20"/>
                        </w:rPr>
                        <w:t>podpis poverenej osoby: 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17743">
        <w:rPr>
          <w:rFonts w:ascii="Arial" w:eastAsia="Times New Roman" w:hAnsi="Arial" w:cs="Arial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sz w:val="20"/>
          <w:szCs w:val="20"/>
          <w:lang w:eastAsia="sk-SK"/>
        </w:rPr>
        <w:t>dekanka</w:t>
      </w:r>
    </w:p>
    <w:sectPr w:rsidR="000757D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24048" w14:textId="77777777" w:rsidR="004B773E" w:rsidRDefault="004B773E" w:rsidP="006F3FBF">
      <w:pPr>
        <w:spacing w:after="0" w:line="240" w:lineRule="auto"/>
      </w:pPr>
      <w:r>
        <w:separator/>
      </w:r>
    </w:p>
  </w:endnote>
  <w:endnote w:type="continuationSeparator" w:id="0">
    <w:p w14:paraId="3D601091" w14:textId="77777777" w:rsidR="004B773E" w:rsidRDefault="004B773E" w:rsidP="006F3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2339252"/>
      <w:docPartObj>
        <w:docPartGallery w:val="Page Numbers (Bottom of Page)"/>
        <w:docPartUnique/>
      </w:docPartObj>
    </w:sdtPr>
    <w:sdtContent>
      <w:p w14:paraId="4C9CCC57" w14:textId="6790D9DD" w:rsidR="006F3FBF" w:rsidRDefault="006F3FBF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FAC38E" w14:textId="77777777" w:rsidR="006F3FBF" w:rsidRDefault="006F3FB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E2F50" w14:textId="77777777" w:rsidR="004B773E" w:rsidRDefault="004B773E" w:rsidP="006F3FBF">
      <w:pPr>
        <w:spacing w:after="0" w:line="240" w:lineRule="auto"/>
      </w:pPr>
      <w:r>
        <w:separator/>
      </w:r>
    </w:p>
  </w:footnote>
  <w:footnote w:type="continuationSeparator" w:id="0">
    <w:p w14:paraId="00404344" w14:textId="77777777" w:rsidR="004B773E" w:rsidRDefault="004B773E" w:rsidP="006F3F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6DC5C0A"/>
    <w:multiLevelType w:val="multilevel"/>
    <w:tmpl w:val="44E4706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280"/>
        </w:tabs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20"/>
        </w:tabs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1" w15:restartNumberingAfterBreak="1">
    <w:nsid w:val="0DCB5AA3"/>
    <w:multiLevelType w:val="multilevel"/>
    <w:tmpl w:val="C3AC51A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280"/>
        </w:tabs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20"/>
        </w:tabs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 w15:restartNumberingAfterBreak="1">
    <w:nsid w:val="0F3233FC"/>
    <w:multiLevelType w:val="multilevel"/>
    <w:tmpl w:val="EC8667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280"/>
        </w:tabs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20"/>
        </w:tabs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3" w15:restartNumberingAfterBreak="1">
    <w:nsid w:val="160917CC"/>
    <w:multiLevelType w:val="hybridMultilevel"/>
    <w:tmpl w:val="432E94D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1">
    <w:nsid w:val="2B1C0563"/>
    <w:multiLevelType w:val="hybridMultilevel"/>
    <w:tmpl w:val="331E7CD6"/>
    <w:lvl w:ilvl="0" w:tplc="16C631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1">
    <w:nsid w:val="31467793"/>
    <w:multiLevelType w:val="hybridMultilevel"/>
    <w:tmpl w:val="A9128728"/>
    <w:lvl w:ilvl="0" w:tplc="432EBC98">
      <w:start w:val="1"/>
      <w:numFmt w:val="decimal"/>
      <w:lvlText w:val="%1.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1">
    <w:nsid w:val="417B41DE"/>
    <w:multiLevelType w:val="hybridMultilevel"/>
    <w:tmpl w:val="2D66FE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1">
    <w:nsid w:val="78F0630B"/>
    <w:multiLevelType w:val="hybridMultilevel"/>
    <w:tmpl w:val="CC18371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0055310">
    <w:abstractNumId w:val="1"/>
  </w:num>
  <w:num w:numId="2" w16cid:durableId="1329670337">
    <w:abstractNumId w:val="0"/>
  </w:num>
  <w:num w:numId="3" w16cid:durableId="1837261044">
    <w:abstractNumId w:val="2"/>
  </w:num>
  <w:num w:numId="4" w16cid:durableId="1389721412">
    <w:abstractNumId w:val="7"/>
  </w:num>
  <w:num w:numId="5" w16cid:durableId="1700277425">
    <w:abstractNumId w:val="4"/>
  </w:num>
  <w:num w:numId="6" w16cid:durableId="1768649504">
    <w:abstractNumId w:val="3"/>
  </w:num>
  <w:num w:numId="7" w16cid:durableId="1404377029">
    <w:abstractNumId w:val="5"/>
  </w:num>
  <w:num w:numId="8" w16cid:durableId="14741796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FBF"/>
    <w:rsid w:val="000757D6"/>
    <w:rsid w:val="0023242A"/>
    <w:rsid w:val="004B773E"/>
    <w:rsid w:val="005E1E99"/>
    <w:rsid w:val="006F3FBF"/>
    <w:rsid w:val="00FF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88E26"/>
  <w15:chartTrackingRefBased/>
  <w15:docId w15:val="{FDA66D1F-4744-4799-A429-1A51C3DC4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F3FB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6F3FBF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6F3F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F3FBF"/>
  </w:style>
  <w:style w:type="paragraph" w:styleId="Pta">
    <w:name w:val="footer"/>
    <w:basedOn w:val="Normlny"/>
    <w:link w:val="PtaChar"/>
    <w:uiPriority w:val="99"/>
    <w:unhideWhenUsed/>
    <w:rsid w:val="006F3F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F3F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1848</Words>
  <Characters>10536</Characters>
  <Application>Microsoft Office Word</Application>
  <DocSecurity>0</DocSecurity>
  <Lines>87</Lines>
  <Paragraphs>24</Paragraphs>
  <ScaleCrop>false</ScaleCrop>
  <Company>Univerzita Mateja Bela v Banskej Bystrici</Company>
  <LinksUpToDate>false</LinksUpToDate>
  <CharactersWithSpaces>12360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Korcokova Janka</dc:creator>
  <cp:keywords/>
  <dc:description/>
  <cp:lastModifiedBy>Materská Škola</cp:lastModifiedBy>
  <cp:revision>3</cp:revision>
  <cp:lastPrinted>2026-02-03T12:39:00Z</cp:lastPrinted>
  <dcterms:created xsi:type="dcterms:W3CDTF">2026-02-03T09:19:00Z</dcterms:created>
  <dcterms:modified xsi:type="dcterms:W3CDTF">2026-02-03T12:41:00Z</dcterms:modified>
</cp:coreProperties>
</file>